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7" w:type="dxa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3712"/>
        <w:gridCol w:w="3942"/>
      </w:tblGrid>
      <w:tr w:rsidR="001F4604" w:rsidTr="001F4604">
        <w:tc>
          <w:tcPr>
            <w:tcW w:w="1559" w:type="dxa"/>
          </w:tcPr>
          <w:p w:rsidR="001F4604" w:rsidRDefault="00DE60D3" w:rsidP="00F7300D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Year B</w:t>
            </w:r>
          </w:p>
        </w:tc>
        <w:tc>
          <w:tcPr>
            <w:tcW w:w="1134" w:type="dxa"/>
          </w:tcPr>
          <w:p w:rsidR="001F4604" w:rsidRPr="00D21C25" w:rsidRDefault="001F4604" w:rsidP="00013B51">
            <w:pPr>
              <w:jc w:val="center"/>
              <w:rPr>
                <w:color w:val="FF0000"/>
                <w:lang w:val="en-GB"/>
              </w:rPr>
            </w:pPr>
            <w:r w:rsidRPr="00D21C25">
              <w:rPr>
                <w:color w:val="FF0000"/>
                <w:lang w:val="en-GB"/>
              </w:rPr>
              <w:t>Music Objective</w:t>
            </w:r>
          </w:p>
        </w:tc>
        <w:tc>
          <w:tcPr>
            <w:tcW w:w="3712" w:type="dxa"/>
          </w:tcPr>
          <w:p w:rsidR="001F4604" w:rsidRDefault="001F4604" w:rsidP="00F7300D">
            <w:pPr>
              <w:jc w:val="center"/>
              <w:rPr>
                <w:lang w:val="en-GB"/>
              </w:rPr>
            </w:pPr>
          </w:p>
        </w:tc>
        <w:tc>
          <w:tcPr>
            <w:tcW w:w="3942" w:type="dxa"/>
          </w:tcPr>
          <w:p w:rsidR="001F4604" w:rsidRDefault="001F4604" w:rsidP="00F730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Resources</w:t>
            </w:r>
          </w:p>
        </w:tc>
      </w:tr>
      <w:tr w:rsidR="001F4604" w:rsidTr="001F4604">
        <w:trPr>
          <w:trHeight w:val="1222"/>
        </w:trPr>
        <w:tc>
          <w:tcPr>
            <w:tcW w:w="1559" w:type="dxa"/>
          </w:tcPr>
          <w:p w:rsidR="00DE60D3" w:rsidRDefault="001F4604" w:rsidP="00364125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Term 1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Family Album</w:t>
            </w:r>
          </w:p>
          <w:p w:rsidR="00DE60D3" w:rsidRPr="00DE60D3" w:rsidRDefault="00DE60D3" w:rsidP="00364125">
            <w:pPr>
              <w:rPr>
                <w:color w:val="7030A0"/>
                <w:lang w:val="en-GB"/>
              </w:rPr>
            </w:pPr>
          </w:p>
          <w:p w:rsidR="00D21C25" w:rsidRDefault="00D21C25" w:rsidP="00364125">
            <w:pPr>
              <w:rPr>
                <w:lang w:val="en-GB"/>
              </w:rPr>
            </w:pPr>
          </w:p>
          <w:p w:rsidR="00DE60D3" w:rsidRDefault="00DE60D3" w:rsidP="00364125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604" w:rsidRPr="00D21C25" w:rsidRDefault="001F4604" w:rsidP="00013B51">
            <w:pPr>
              <w:jc w:val="center"/>
              <w:rPr>
                <w:color w:val="FF0000"/>
                <w:lang w:val="en-GB"/>
              </w:rPr>
            </w:pPr>
          </w:p>
          <w:p w:rsidR="001F4604" w:rsidRDefault="00B266DF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B266DF" w:rsidRDefault="00B266DF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</w:t>
            </w: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</w:p>
          <w:p w:rsidR="00BC2ED5" w:rsidRDefault="00BC2ED5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1,3</w:t>
            </w:r>
          </w:p>
          <w:p w:rsidR="00B266DF" w:rsidRPr="00D21C25" w:rsidRDefault="00B266DF" w:rsidP="00013B51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712" w:type="dxa"/>
          </w:tcPr>
          <w:p w:rsidR="001F4604" w:rsidRPr="008E0187" w:rsidRDefault="001F4604" w:rsidP="008E0187">
            <w:pPr>
              <w:rPr>
                <w:b/>
                <w:u w:val="single"/>
                <w:lang w:val="en-GB"/>
              </w:rPr>
            </w:pPr>
            <w:r w:rsidRPr="008E0187">
              <w:rPr>
                <w:b/>
                <w:u w:val="single"/>
                <w:lang w:val="en-GB"/>
              </w:rPr>
              <w:t>Exploring Sounds</w:t>
            </w:r>
          </w:p>
          <w:p w:rsidR="001F4604" w:rsidRPr="00B266DF" w:rsidRDefault="00B266DF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d</w:t>
            </w:r>
            <w:r w:rsidR="001F4604">
              <w:rPr>
                <w:rFonts w:ascii="Arial" w:hAnsi="Arial" w:cs="Arial"/>
                <w:sz w:val="19"/>
                <w:szCs w:val="19"/>
              </w:rPr>
              <w:t>ifferent sound sources</w:t>
            </w:r>
          </w:p>
          <w:p w:rsidR="00B266DF" w:rsidRPr="00A76316" w:rsidRDefault="00B266DF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Make sounds and recognize how they can give a message</w:t>
            </w:r>
          </w:p>
          <w:p w:rsidR="001F4604" w:rsidRPr="00A76316" w:rsidRDefault="001F4604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Name and identify classroom instruments</w:t>
            </w:r>
          </w:p>
          <w:p w:rsidR="00B266DF" w:rsidRPr="00DA346C" w:rsidRDefault="00B266DF" w:rsidP="00AF64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 w:rsidRPr="00B266DF">
              <w:rPr>
                <w:rFonts w:ascii="Arial" w:hAnsi="Arial" w:cs="Arial"/>
                <w:sz w:val="19"/>
                <w:szCs w:val="19"/>
              </w:rPr>
              <w:t>Listen carefully and create sounds in response to descriptive words</w:t>
            </w:r>
          </w:p>
          <w:p w:rsidR="00DA346C" w:rsidRPr="00B266DF" w:rsidRDefault="00DA346C" w:rsidP="00AF64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Harvest songs</w:t>
            </w:r>
          </w:p>
          <w:p w:rsidR="00B164C3" w:rsidRPr="008E0187" w:rsidRDefault="00B164C3" w:rsidP="008E018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Topic linked songs, chants</w:t>
            </w:r>
            <w:r w:rsidR="008C515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,rhymes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  <w:tr w:rsidR="001F4604" w:rsidTr="001F4604">
        <w:trPr>
          <w:trHeight w:val="1645"/>
        </w:trPr>
        <w:tc>
          <w:tcPr>
            <w:tcW w:w="1559" w:type="dxa"/>
          </w:tcPr>
          <w:p w:rsidR="00DE60D3" w:rsidRDefault="001F4604" w:rsidP="00364125">
            <w:pPr>
              <w:rPr>
                <w:lang w:val="en-GB"/>
              </w:rPr>
            </w:pPr>
            <w:r>
              <w:rPr>
                <w:lang w:val="en-GB"/>
              </w:rPr>
              <w:t>Term 2</w:t>
            </w:r>
          </w:p>
          <w:p w:rsid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Up, Up and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Away</w:t>
            </w:r>
          </w:p>
        </w:tc>
        <w:tc>
          <w:tcPr>
            <w:tcW w:w="1134" w:type="dxa"/>
          </w:tcPr>
          <w:p w:rsidR="001F4604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</w:t>
            </w: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2,4</w:t>
            </w: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</w:t>
            </w:r>
          </w:p>
          <w:p w:rsidR="00B13010" w:rsidRDefault="00B13010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2,4</w:t>
            </w:r>
          </w:p>
          <w:p w:rsidR="00B13010" w:rsidRDefault="00B13010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2,4</w:t>
            </w:r>
          </w:p>
          <w:p w:rsidR="00B13010" w:rsidRDefault="00B13010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1</w:t>
            </w:r>
          </w:p>
          <w:p w:rsidR="00B13010" w:rsidRPr="00224D60" w:rsidRDefault="00B13010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1,3</w:t>
            </w:r>
          </w:p>
        </w:tc>
        <w:tc>
          <w:tcPr>
            <w:tcW w:w="3712" w:type="dxa"/>
          </w:tcPr>
          <w:p w:rsidR="001F4604" w:rsidRDefault="001F4604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Play instruments in different ways</w:t>
            </w:r>
          </w:p>
          <w:p w:rsidR="001F4604" w:rsidRDefault="001F4604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Create sound effects</w:t>
            </w:r>
          </w:p>
          <w:p w:rsidR="00DE72A1" w:rsidRDefault="00DE72A1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Follow visual instructions</w:t>
            </w:r>
          </w:p>
          <w:p w:rsidR="00DE72A1" w:rsidRDefault="008C5155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Handle and play instr</w:t>
            </w:r>
            <w:r w:rsidR="00DE72A1">
              <w:rPr>
                <w:lang w:val="en-GB"/>
              </w:rPr>
              <w:t>uments with control</w:t>
            </w:r>
          </w:p>
          <w:p w:rsidR="001F4604" w:rsidRDefault="001F4604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Make/select sounds to reflect moods</w:t>
            </w:r>
          </w:p>
          <w:p w:rsidR="001F4604" w:rsidRDefault="00DE72A1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Make and select s</w:t>
            </w:r>
            <w:r w:rsidR="001F4604">
              <w:rPr>
                <w:lang w:val="en-GB"/>
              </w:rPr>
              <w:t>ound</w:t>
            </w:r>
            <w:r>
              <w:rPr>
                <w:lang w:val="en-GB"/>
              </w:rPr>
              <w:t>s</w:t>
            </w:r>
            <w:r w:rsidR="001F4604">
              <w:rPr>
                <w:lang w:val="en-GB"/>
              </w:rPr>
              <w:t xml:space="preserve"> in response to</w:t>
            </w:r>
            <w:r w:rsidR="00090B89">
              <w:rPr>
                <w:lang w:val="en-GB"/>
              </w:rPr>
              <w:t xml:space="preserve"> a</w:t>
            </w:r>
            <w:r w:rsidR="001F4604">
              <w:rPr>
                <w:lang w:val="en-GB"/>
              </w:rPr>
              <w:t xml:space="preserve"> story</w:t>
            </w:r>
          </w:p>
          <w:p w:rsidR="001F4604" w:rsidRDefault="001F4604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Nativity Songs</w:t>
            </w:r>
          </w:p>
          <w:p w:rsidR="00B164C3" w:rsidRPr="00DF7E41" w:rsidRDefault="00B164C3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 ,chants, 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  <w:tr w:rsidR="001F4604" w:rsidTr="001F4604">
        <w:trPr>
          <w:trHeight w:val="1123"/>
        </w:trPr>
        <w:tc>
          <w:tcPr>
            <w:tcW w:w="1559" w:type="dxa"/>
          </w:tcPr>
          <w:p w:rsidR="00DE60D3" w:rsidRDefault="001F4604" w:rsidP="00364125">
            <w:pPr>
              <w:rPr>
                <w:lang w:val="en-GB"/>
              </w:rPr>
            </w:pPr>
            <w:r>
              <w:rPr>
                <w:lang w:val="en-GB"/>
              </w:rPr>
              <w:t>Term 3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Magical Tales</w:t>
            </w:r>
          </w:p>
        </w:tc>
        <w:tc>
          <w:tcPr>
            <w:tcW w:w="1134" w:type="dxa"/>
          </w:tcPr>
          <w:p w:rsidR="001F4604" w:rsidRDefault="001F4604" w:rsidP="00013B51">
            <w:pPr>
              <w:jc w:val="center"/>
              <w:rPr>
                <w:color w:val="FF0000"/>
                <w:lang w:val="en-GB"/>
              </w:rPr>
            </w:pP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4E52F8" w:rsidRDefault="004E52F8" w:rsidP="00013B51">
            <w:pPr>
              <w:jc w:val="center"/>
              <w:rPr>
                <w:color w:val="FF0000"/>
                <w:lang w:val="en-GB"/>
              </w:rPr>
            </w:pPr>
          </w:p>
          <w:p w:rsidR="004E52F8" w:rsidRPr="00D21C25" w:rsidRDefault="004E52F8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1,3</w:t>
            </w:r>
          </w:p>
        </w:tc>
        <w:tc>
          <w:tcPr>
            <w:tcW w:w="3712" w:type="dxa"/>
          </w:tcPr>
          <w:p w:rsidR="001F4604" w:rsidRDefault="001F4604" w:rsidP="00364125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Exploring  Duration</w:t>
            </w:r>
          </w:p>
          <w:p w:rsidR="001F4604" w:rsidRDefault="003D07B5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 xml:space="preserve">Recognise </w:t>
            </w:r>
            <w:r w:rsidR="001F4604">
              <w:rPr>
                <w:lang w:val="en-GB"/>
              </w:rPr>
              <w:t>Long/Short sounds</w:t>
            </w:r>
          </w:p>
          <w:p w:rsidR="003D07B5" w:rsidRDefault="003D07B5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Respond to long and short sounds through movement</w:t>
            </w:r>
          </w:p>
          <w:p w:rsidR="003D07B5" w:rsidRDefault="003D07B5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Explore long and short sounds on classroom instruments</w:t>
            </w:r>
          </w:p>
          <w:p w:rsidR="001F4604" w:rsidRDefault="003D07B5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Perform long and short sounds in response to symbols</w:t>
            </w:r>
          </w:p>
          <w:p w:rsidR="00B164C3" w:rsidRPr="00702815" w:rsidRDefault="00B164C3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  <w:tr w:rsidR="001F4604" w:rsidTr="001F4604">
        <w:trPr>
          <w:trHeight w:val="1510"/>
        </w:trPr>
        <w:tc>
          <w:tcPr>
            <w:tcW w:w="1559" w:type="dxa"/>
          </w:tcPr>
          <w:p w:rsidR="00DE60D3" w:rsidRDefault="001F4604" w:rsidP="00364125">
            <w:pPr>
              <w:rPr>
                <w:lang w:val="en-GB"/>
              </w:rPr>
            </w:pPr>
            <w:r>
              <w:rPr>
                <w:lang w:val="en-GB"/>
              </w:rPr>
              <w:t>Term 4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Out and About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</w:p>
        </w:tc>
        <w:tc>
          <w:tcPr>
            <w:tcW w:w="1134" w:type="dxa"/>
          </w:tcPr>
          <w:p w:rsidR="001F4604" w:rsidRPr="00224D60" w:rsidRDefault="000312FB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0312FB" w:rsidRDefault="000312FB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0312FB" w:rsidRPr="00224D60" w:rsidRDefault="000312FB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2,4</w:t>
            </w:r>
          </w:p>
          <w:p w:rsidR="000312FB" w:rsidRDefault="000312FB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0312FB" w:rsidRPr="00224D60" w:rsidRDefault="000312FB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0312FB" w:rsidRDefault="000312FB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0312FB" w:rsidRPr="00224D60" w:rsidRDefault="000312FB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1,3</w:t>
            </w:r>
          </w:p>
        </w:tc>
        <w:tc>
          <w:tcPr>
            <w:tcW w:w="3712" w:type="dxa"/>
          </w:tcPr>
          <w:p w:rsidR="001F4604" w:rsidRDefault="001F4604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long and short sounds</w:t>
            </w:r>
            <w:r w:rsidR="000579C4">
              <w:rPr>
                <w:lang w:val="en-GB"/>
              </w:rPr>
              <w:t xml:space="preserve"> in music</w:t>
            </w:r>
          </w:p>
          <w:p w:rsidR="001F4604" w:rsidRDefault="000579C4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Create long and short sounds</w:t>
            </w:r>
            <w:r w:rsidR="001F4604">
              <w:rPr>
                <w:lang w:val="en-GB"/>
              </w:rPr>
              <w:t xml:space="preserve"> on instruments</w:t>
            </w:r>
          </w:p>
          <w:p w:rsidR="001F4604" w:rsidRPr="009C2C5C" w:rsidRDefault="001F4604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b/>
                <w:u w:val="single"/>
                <w:lang w:val="en-GB"/>
              </w:rPr>
            </w:pPr>
            <w:r w:rsidRPr="00702815">
              <w:rPr>
                <w:lang w:val="en-GB"/>
              </w:rPr>
              <w:t>Create</w:t>
            </w:r>
            <w:r w:rsidR="000579C4">
              <w:rPr>
                <w:lang w:val="en-GB"/>
              </w:rPr>
              <w:t xml:space="preserve"> a</w:t>
            </w:r>
            <w:r w:rsidRPr="00702815">
              <w:rPr>
                <w:lang w:val="en-GB"/>
              </w:rPr>
              <w:t xml:space="preserve"> sequence of long</w:t>
            </w:r>
            <w:r w:rsidR="009C2C5C">
              <w:rPr>
                <w:lang w:val="en-GB"/>
              </w:rPr>
              <w:t xml:space="preserve"> and short sounds</w:t>
            </w:r>
          </w:p>
          <w:p w:rsidR="009C2C5C" w:rsidRPr="00B164C3" w:rsidRDefault="009C2C5C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Easter Songs</w:t>
            </w:r>
          </w:p>
          <w:p w:rsidR="00B164C3" w:rsidRPr="00702815" w:rsidRDefault="00B164C3" w:rsidP="0070281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  <w:tr w:rsidR="001F4604" w:rsidTr="001F4604">
        <w:trPr>
          <w:trHeight w:val="2050"/>
        </w:trPr>
        <w:tc>
          <w:tcPr>
            <w:tcW w:w="1559" w:type="dxa"/>
          </w:tcPr>
          <w:p w:rsidR="001F4604" w:rsidRDefault="001F4604" w:rsidP="0036412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Term 5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Animal Magic</w:t>
            </w:r>
          </w:p>
        </w:tc>
        <w:tc>
          <w:tcPr>
            <w:tcW w:w="1134" w:type="dxa"/>
          </w:tcPr>
          <w:p w:rsidR="001F4604" w:rsidRDefault="001F4604" w:rsidP="00013B51">
            <w:pPr>
              <w:jc w:val="center"/>
              <w:rPr>
                <w:color w:val="FF0000"/>
                <w:lang w:val="en-GB"/>
              </w:rPr>
            </w:pPr>
          </w:p>
          <w:p w:rsidR="00F76630" w:rsidRDefault="00F76630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F76630" w:rsidRDefault="00F76630" w:rsidP="00013B51">
            <w:pPr>
              <w:jc w:val="center"/>
              <w:rPr>
                <w:color w:val="FF0000"/>
                <w:lang w:val="en-GB"/>
              </w:rPr>
            </w:pPr>
          </w:p>
          <w:p w:rsidR="00F76630" w:rsidRDefault="00F76630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F76630" w:rsidRDefault="00F76630" w:rsidP="00013B51">
            <w:pPr>
              <w:jc w:val="center"/>
              <w:rPr>
                <w:color w:val="FF0000"/>
                <w:lang w:val="en-GB"/>
              </w:rPr>
            </w:pPr>
          </w:p>
          <w:p w:rsidR="00F76630" w:rsidRDefault="00F76630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F76630" w:rsidRPr="00D21C25" w:rsidRDefault="00F76630" w:rsidP="00013B51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1,3</w:t>
            </w:r>
          </w:p>
        </w:tc>
        <w:tc>
          <w:tcPr>
            <w:tcW w:w="3712" w:type="dxa"/>
          </w:tcPr>
          <w:p w:rsidR="001F4604" w:rsidRPr="008E0187" w:rsidRDefault="001F4604" w:rsidP="008E0187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Exploring Pulse and Rhythm</w:t>
            </w:r>
          </w:p>
          <w:p w:rsidR="001F4604" w:rsidRDefault="00DC3C50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the pulse in different pieces of music</w:t>
            </w:r>
          </w:p>
          <w:p w:rsidR="001F4604" w:rsidRDefault="00DC3C50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the pulse and join in getting faster/slower together</w:t>
            </w:r>
          </w:p>
          <w:p w:rsidR="001F4604" w:rsidRDefault="00DC3C50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the rhythm of the words</w:t>
            </w:r>
          </w:p>
          <w:p w:rsidR="00B164C3" w:rsidRPr="00DF7E41" w:rsidRDefault="00B164C3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  <w:tr w:rsidR="001F4604" w:rsidTr="001F4604">
        <w:trPr>
          <w:trHeight w:val="2005"/>
        </w:trPr>
        <w:tc>
          <w:tcPr>
            <w:tcW w:w="1559" w:type="dxa"/>
          </w:tcPr>
          <w:p w:rsidR="001F4604" w:rsidRDefault="001F4604" w:rsidP="00364125">
            <w:pPr>
              <w:rPr>
                <w:lang w:val="en-GB"/>
              </w:rPr>
            </w:pPr>
            <w:r>
              <w:rPr>
                <w:lang w:val="en-GB"/>
              </w:rPr>
              <w:t>Term 6</w:t>
            </w:r>
          </w:p>
          <w:p w:rsid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Sizzle and</w:t>
            </w:r>
          </w:p>
          <w:p w:rsidR="00DE60D3" w:rsidRPr="00DE60D3" w:rsidRDefault="00DE60D3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Shiver</w:t>
            </w:r>
          </w:p>
        </w:tc>
        <w:tc>
          <w:tcPr>
            <w:tcW w:w="1134" w:type="dxa"/>
          </w:tcPr>
          <w:p w:rsidR="001F4604" w:rsidRPr="00224D60" w:rsidRDefault="005862D5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5862D5" w:rsidRDefault="005862D5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862D5" w:rsidRPr="00224D60" w:rsidRDefault="005862D5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5862D5" w:rsidRDefault="005862D5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862D5" w:rsidRPr="00224D60" w:rsidRDefault="005862D5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4</w:t>
            </w:r>
          </w:p>
          <w:p w:rsidR="005862D5" w:rsidRDefault="005862D5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862D5" w:rsidRPr="00224D60" w:rsidRDefault="005862D5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1,4</w:t>
            </w:r>
          </w:p>
          <w:p w:rsidR="005862D5" w:rsidRDefault="005862D5" w:rsidP="00013B51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224D60" w:rsidRDefault="00224D60" w:rsidP="00013B51">
            <w:pPr>
              <w:jc w:val="center"/>
              <w:rPr>
                <w:color w:val="FF0000"/>
                <w:lang w:val="en-GB"/>
              </w:rPr>
            </w:pPr>
          </w:p>
          <w:p w:rsidR="005862D5" w:rsidRPr="00224D60" w:rsidRDefault="005862D5" w:rsidP="00013B51">
            <w:pPr>
              <w:jc w:val="center"/>
              <w:rPr>
                <w:color w:val="FF0000"/>
                <w:lang w:val="en-GB"/>
              </w:rPr>
            </w:pPr>
            <w:r w:rsidRPr="00224D60">
              <w:rPr>
                <w:color w:val="FF0000"/>
                <w:lang w:val="en-GB"/>
              </w:rPr>
              <w:t>1,3</w:t>
            </w:r>
          </w:p>
        </w:tc>
        <w:tc>
          <w:tcPr>
            <w:tcW w:w="3712" w:type="dxa"/>
          </w:tcPr>
          <w:p w:rsidR="001F4604" w:rsidRDefault="00057BF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Perform the rhythm to a given pulse</w:t>
            </w:r>
          </w:p>
          <w:p w:rsidR="001F4604" w:rsidRDefault="00057BF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Recall and perform rhythmic patterns to a steady pulse</w:t>
            </w:r>
          </w:p>
          <w:p w:rsidR="001F4604" w:rsidRDefault="00057BF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Begin to internalise and create rhythmic patterns</w:t>
            </w:r>
          </w:p>
          <w:p w:rsidR="00057BF9" w:rsidRDefault="00057BF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Accompany a chant or song by clapping or playing the pulse or rhythm</w:t>
            </w:r>
          </w:p>
          <w:p w:rsidR="00DB4245" w:rsidRPr="00DF7E41" w:rsidRDefault="00DB4245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chants. Rhymes and recorded music</w:t>
            </w:r>
          </w:p>
        </w:tc>
        <w:tc>
          <w:tcPr>
            <w:tcW w:w="3942" w:type="dxa"/>
          </w:tcPr>
          <w:p w:rsidR="001F4604" w:rsidRDefault="001F4604" w:rsidP="00364125">
            <w:pPr>
              <w:rPr>
                <w:lang w:val="en-GB"/>
              </w:rPr>
            </w:pPr>
          </w:p>
        </w:tc>
      </w:tr>
    </w:tbl>
    <w:p w:rsidR="00F7300D" w:rsidRDefault="00F7300D" w:rsidP="00F7300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28"/>
      </w:tblGrid>
      <w:tr w:rsidR="00340962" w:rsidTr="00340962">
        <w:tc>
          <w:tcPr>
            <w:tcW w:w="10790" w:type="dxa"/>
            <w:gridSpan w:val="2"/>
            <w:shd w:val="pct12" w:color="auto" w:fill="auto"/>
          </w:tcPr>
          <w:p w:rsidR="00340962" w:rsidRPr="00340962" w:rsidRDefault="00340962" w:rsidP="00340962">
            <w:pPr>
              <w:jc w:val="center"/>
              <w:rPr>
                <w:b/>
                <w:lang w:val="en-GB"/>
              </w:rPr>
            </w:pPr>
            <w:r w:rsidRPr="00340962">
              <w:rPr>
                <w:b/>
                <w:lang w:val="en-GB"/>
              </w:rPr>
              <w:t>Learning Objectives</w:t>
            </w:r>
          </w:p>
        </w:tc>
      </w:tr>
      <w:tr w:rsidR="00340962" w:rsidTr="00340962">
        <w:tc>
          <w:tcPr>
            <w:tcW w:w="562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1.</w:t>
            </w:r>
          </w:p>
        </w:tc>
        <w:tc>
          <w:tcPr>
            <w:tcW w:w="10228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Use their voices expressively and creatively by singing songs and speaking chants and rhymes.</w:t>
            </w:r>
          </w:p>
        </w:tc>
      </w:tr>
      <w:tr w:rsidR="00340962" w:rsidTr="00340962">
        <w:tc>
          <w:tcPr>
            <w:tcW w:w="562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2.</w:t>
            </w:r>
          </w:p>
        </w:tc>
        <w:tc>
          <w:tcPr>
            <w:tcW w:w="10228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Play tuned and untuned instruments musically.</w:t>
            </w:r>
          </w:p>
        </w:tc>
      </w:tr>
      <w:tr w:rsidR="00340962" w:rsidTr="00340962">
        <w:tc>
          <w:tcPr>
            <w:tcW w:w="562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3.</w:t>
            </w:r>
          </w:p>
        </w:tc>
        <w:tc>
          <w:tcPr>
            <w:tcW w:w="10228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Listen with concentration and understanding to a range of high quality live and recorded music.</w:t>
            </w:r>
          </w:p>
        </w:tc>
      </w:tr>
      <w:tr w:rsidR="00340962" w:rsidTr="00340962">
        <w:tc>
          <w:tcPr>
            <w:tcW w:w="562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4.</w:t>
            </w:r>
          </w:p>
        </w:tc>
        <w:tc>
          <w:tcPr>
            <w:tcW w:w="10228" w:type="dxa"/>
          </w:tcPr>
          <w:p w:rsidR="00340962" w:rsidRPr="00340962" w:rsidRDefault="00340962" w:rsidP="00F7300D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Experiment with, create, select and combine sounds using the interrelated dimensions of music.</w:t>
            </w:r>
          </w:p>
        </w:tc>
      </w:tr>
    </w:tbl>
    <w:p w:rsidR="00340962" w:rsidRPr="005C747D" w:rsidRDefault="00340962" w:rsidP="00F7300D">
      <w:pPr>
        <w:rPr>
          <w:lang w:val="en-GB"/>
        </w:rPr>
      </w:pPr>
    </w:p>
    <w:sectPr w:rsidR="00340962" w:rsidRPr="005C747D" w:rsidSect="00DF7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81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94" w:rsidRDefault="008A0694" w:rsidP="004216AB">
      <w:pPr>
        <w:spacing w:after="0" w:line="240" w:lineRule="auto"/>
      </w:pPr>
      <w:r>
        <w:separator/>
      </w:r>
    </w:p>
  </w:endnote>
  <w:endnote w:type="continuationSeparator" w:id="0">
    <w:p w:rsidR="008A0694" w:rsidRDefault="008A0694" w:rsidP="0042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5" w:rsidRDefault="00DB4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5" w:rsidRDefault="00DB4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5" w:rsidRDefault="00DB4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94" w:rsidRDefault="008A0694" w:rsidP="004216AB">
      <w:pPr>
        <w:spacing w:after="0" w:line="240" w:lineRule="auto"/>
      </w:pPr>
      <w:r>
        <w:separator/>
      </w:r>
    </w:p>
  </w:footnote>
  <w:footnote w:type="continuationSeparator" w:id="0">
    <w:p w:rsidR="008A0694" w:rsidRDefault="008A0694" w:rsidP="0042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5" w:rsidRDefault="00DB4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AB" w:rsidRDefault="004216AB" w:rsidP="004216AB">
    <w:pPr>
      <w:keepNext/>
      <w:spacing w:line="240" w:lineRule="auto"/>
      <w:contextualSpacing/>
      <w:jc w:val="center"/>
      <w:rPr>
        <w:lang w:val="en-GB"/>
      </w:rPr>
    </w:pPr>
    <w:proofErr w:type="spellStart"/>
    <w:r>
      <w:rPr>
        <w:lang w:val="en-GB"/>
      </w:rPr>
      <w:t>Sibford</w:t>
    </w:r>
    <w:proofErr w:type="spellEnd"/>
    <w:r>
      <w:rPr>
        <w:lang w:val="en-GB"/>
      </w:rPr>
      <w:t xml:space="preserve"> Gower Endowed Primary School</w:t>
    </w:r>
  </w:p>
  <w:p w:rsidR="004216AB" w:rsidRDefault="00DB4245" w:rsidP="001F4604">
    <w:pPr>
      <w:keepNext/>
      <w:spacing w:line="240" w:lineRule="auto"/>
      <w:contextualSpacing/>
      <w:jc w:val="center"/>
      <w:rPr>
        <w:lang w:val="en-GB"/>
      </w:rPr>
    </w:pPr>
    <w:r>
      <w:rPr>
        <w:lang w:val="en-GB"/>
      </w:rPr>
      <w:t>Year B</w:t>
    </w:r>
    <w:r w:rsidR="001F4604">
      <w:rPr>
        <w:lang w:val="en-GB"/>
      </w:rPr>
      <w:t xml:space="preserve"> Music Plan</w:t>
    </w:r>
  </w:p>
  <w:p w:rsidR="001F4604" w:rsidRPr="001F4604" w:rsidRDefault="001F4604" w:rsidP="001F4604">
    <w:pPr>
      <w:keepNext/>
      <w:spacing w:line="240" w:lineRule="auto"/>
      <w:contextualSpacing/>
      <w:jc w:val="center"/>
      <w:rPr>
        <w:lang w:val="en-GB"/>
      </w:rPr>
    </w:pPr>
    <w:r>
      <w:rPr>
        <w:lang w:val="en-GB"/>
      </w:rPr>
      <w:t>Key Stage One.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5" w:rsidRDefault="00DB4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F3B"/>
    <w:multiLevelType w:val="hybridMultilevel"/>
    <w:tmpl w:val="7A0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0124"/>
    <w:multiLevelType w:val="hybridMultilevel"/>
    <w:tmpl w:val="F4CC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D"/>
    <w:rsid w:val="00013B51"/>
    <w:rsid w:val="000312FB"/>
    <w:rsid w:val="000579C4"/>
    <w:rsid w:val="00057BF9"/>
    <w:rsid w:val="00090B89"/>
    <w:rsid w:val="001F4604"/>
    <w:rsid w:val="00224D60"/>
    <w:rsid w:val="002B5EAB"/>
    <w:rsid w:val="00340962"/>
    <w:rsid w:val="00364125"/>
    <w:rsid w:val="003D07B5"/>
    <w:rsid w:val="004216AB"/>
    <w:rsid w:val="0047581B"/>
    <w:rsid w:val="00475E00"/>
    <w:rsid w:val="00477152"/>
    <w:rsid w:val="004E52F8"/>
    <w:rsid w:val="005862D5"/>
    <w:rsid w:val="005C747D"/>
    <w:rsid w:val="00702815"/>
    <w:rsid w:val="007B3741"/>
    <w:rsid w:val="007D63A9"/>
    <w:rsid w:val="008A0694"/>
    <w:rsid w:val="008C5155"/>
    <w:rsid w:val="008E0187"/>
    <w:rsid w:val="008E173C"/>
    <w:rsid w:val="009C2C5C"/>
    <w:rsid w:val="009E7AF2"/>
    <w:rsid w:val="00A76316"/>
    <w:rsid w:val="00B13010"/>
    <w:rsid w:val="00B164C3"/>
    <w:rsid w:val="00B266DF"/>
    <w:rsid w:val="00BC2ED5"/>
    <w:rsid w:val="00BC5D65"/>
    <w:rsid w:val="00D21C25"/>
    <w:rsid w:val="00DA346C"/>
    <w:rsid w:val="00DB4245"/>
    <w:rsid w:val="00DC3C50"/>
    <w:rsid w:val="00DD5CD7"/>
    <w:rsid w:val="00DE16C4"/>
    <w:rsid w:val="00DE60D3"/>
    <w:rsid w:val="00DE72A1"/>
    <w:rsid w:val="00DF7E41"/>
    <w:rsid w:val="00E21B1B"/>
    <w:rsid w:val="00F03EAD"/>
    <w:rsid w:val="00F7300D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AB"/>
  </w:style>
  <w:style w:type="paragraph" w:styleId="Footer">
    <w:name w:val="footer"/>
    <w:basedOn w:val="Normal"/>
    <w:link w:val="FooterChar"/>
    <w:uiPriority w:val="99"/>
    <w:unhideWhenUsed/>
    <w:rsid w:val="0042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AB"/>
  </w:style>
  <w:style w:type="paragraph" w:styleId="Footer">
    <w:name w:val="footer"/>
    <w:basedOn w:val="Normal"/>
    <w:link w:val="FooterChar"/>
    <w:uiPriority w:val="99"/>
    <w:unhideWhenUsed/>
    <w:rsid w:val="0042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CF45-8FC9-47ED-81DB-2B41ACD5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nb630c</dc:creator>
  <cp:lastModifiedBy>Headteacher</cp:lastModifiedBy>
  <cp:revision>2</cp:revision>
  <dcterms:created xsi:type="dcterms:W3CDTF">2015-03-22T10:57:00Z</dcterms:created>
  <dcterms:modified xsi:type="dcterms:W3CDTF">2015-03-22T10:57:00Z</dcterms:modified>
</cp:coreProperties>
</file>